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D1" w:rsidRPr="003720D1" w:rsidRDefault="003720D1" w:rsidP="003720D1">
      <w:pPr>
        <w:bidi/>
        <w:spacing w:after="0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3720D1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ثبت نام سی امین جشنواره فرهنگی دانشگاه فرهنگیان آغاز شد</w:t>
      </w:r>
    </w:p>
    <w:p w:rsidR="003720D1" w:rsidRPr="003720D1" w:rsidRDefault="003720D1" w:rsidP="003720D1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720D1">
        <w:rPr>
          <w:rFonts w:ascii="IRANSans" w:eastAsia="Times New Roman" w:hAnsi="IRANSans" w:cs="B Nazanin"/>
          <w:noProof/>
          <w:color w:val="007BFF"/>
          <w:sz w:val="18"/>
          <w:szCs w:val="18"/>
          <w:bdr w:val="none" w:sz="0" w:space="0" w:color="auto" w:frame="1"/>
        </w:rPr>
        <w:drawing>
          <wp:inline distT="0" distB="0" distL="0" distR="0" wp14:anchorId="3C2569E0" wp14:editId="2D13D5F5">
            <wp:extent cx="3048000" cy="4267200"/>
            <wp:effectExtent l="0" t="0" r="0" b="0"/>
            <wp:docPr id="1" name="Picture 1" descr="ثبت نام سی امین جشنواره فرهنگی دانشگاه فرهنگیان آغاز شد">
              <a:hlinkClick xmlns:a="http://schemas.openxmlformats.org/drawingml/2006/main" r:id="rId4" tooltip="&quot;ثبت نام سی امین جشنواره فرهنگی دانشگاه فرهنگیان 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ثبت نام سی امین جشنواره فرهنگی دانشگاه فرهنگیان آغاز شد">
                      <a:hlinkClick r:id="rId4" tooltip="&quot;ثبت نام سی امین جشنواره فرهنگی دانشگاه فرهنگیان 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FB" w:rsidRDefault="00472CFB" w:rsidP="003720D1">
      <w:pPr>
        <w:bidi/>
        <w:spacing w:after="0" w:line="240" w:lineRule="auto"/>
        <w:rPr>
          <w:rFonts w:ascii="IRANSans" w:eastAsia="Times New Roman" w:hAnsi="IRANSans" w:cs="B Nazanin"/>
          <w:color w:val="444444"/>
          <w:rtl/>
        </w:rPr>
      </w:pPr>
    </w:p>
    <w:p w:rsidR="00472CFB" w:rsidRDefault="00472CFB" w:rsidP="00472CFB">
      <w:pPr>
        <w:bidi/>
        <w:spacing w:after="0" w:line="240" w:lineRule="auto"/>
        <w:rPr>
          <w:rFonts w:ascii="IRANSans" w:eastAsia="Times New Roman" w:hAnsi="IRANSans" w:cs="B Nazanin"/>
          <w:color w:val="444444"/>
          <w:rtl/>
        </w:rPr>
      </w:pPr>
    </w:p>
    <w:p w:rsidR="003720D1" w:rsidRPr="003720D1" w:rsidRDefault="003720D1" w:rsidP="00472CFB">
      <w:pPr>
        <w:bidi/>
        <w:spacing w:after="0" w:line="240" w:lineRule="auto"/>
        <w:rPr>
          <w:rFonts w:ascii="IRANSans" w:eastAsia="Times New Roman" w:hAnsi="IRANSans" w:cs="B Nazanin"/>
          <w:color w:val="444444"/>
        </w:rPr>
      </w:pPr>
      <w:bookmarkStart w:id="0" w:name="_GoBack"/>
      <w:bookmarkEnd w:id="0"/>
      <w:r w:rsidRPr="003720D1">
        <w:rPr>
          <w:rFonts w:ascii="IRANSans" w:eastAsia="Times New Roman" w:hAnsi="IRANSans" w:cs="B Nazanin"/>
          <w:color w:val="444444"/>
          <w:rtl/>
        </w:rPr>
        <w:t>کلیه دانشجو معلمان داوطلب شرکت در سی</w:t>
      </w:r>
      <w:r w:rsidRPr="003720D1">
        <w:rPr>
          <w:rFonts w:ascii="Cambria" w:eastAsia="Times New Roman" w:hAnsi="Cambria" w:cs="Cambria" w:hint="cs"/>
          <w:color w:val="444444"/>
          <w:rtl/>
        </w:rPr>
        <w:t> 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امین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دوره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جشنواره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با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هماهنگی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کارشناسان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فرهنگی پردیس</w:t>
      </w:r>
      <w:r w:rsidRPr="003720D1">
        <w:rPr>
          <w:rFonts w:ascii="Cambria" w:eastAsia="Times New Roman" w:hAnsi="Cambria" w:cs="Cambria" w:hint="cs"/>
          <w:color w:val="444444"/>
          <w:rtl/>
        </w:rPr>
        <w:t> 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از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تاریخ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30 / 09 / 1398 </w:t>
      </w:r>
      <w:r w:rsidRPr="003720D1">
        <w:rPr>
          <w:rFonts w:ascii="IRANSans" w:eastAsia="Times New Roman" w:hAnsi="IRANSans" w:cs="B Nazanin" w:hint="cs"/>
          <w:color w:val="444444"/>
          <w:rtl/>
        </w:rPr>
        <w:t>لغایت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01 / 12 / 1398 </w:t>
      </w:r>
      <w:r w:rsidRPr="003720D1">
        <w:rPr>
          <w:rFonts w:ascii="IRANSans" w:eastAsia="Times New Roman" w:hAnsi="IRANSans" w:cs="B Nazanin" w:hint="cs"/>
          <w:color w:val="444444"/>
          <w:rtl/>
        </w:rPr>
        <w:t>فرصت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دارند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از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طریق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سامانه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هدف</w:t>
      </w:r>
      <w:r w:rsidRPr="003720D1">
        <w:rPr>
          <w:rFonts w:ascii="IRANSans" w:eastAsia="Times New Roman" w:hAnsi="IRANSans" w:cs="B Nazanin"/>
          <w:color w:val="444444"/>
        </w:rPr>
        <w:t xml:space="preserve"> </w:t>
      </w:r>
      <w:r w:rsidRPr="00472CFB">
        <w:rPr>
          <w:rFonts w:ascii="IRANSans" w:eastAsia="Times New Roman" w:hAnsi="IRANSans" w:cs="B Nazanin"/>
          <w:color w:val="444444"/>
        </w:rPr>
        <w:t>(</w:t>
      </w:r>
      <w:r w:rsidRPr="003720D1">
        <w:rPr>
          <w:rFonts w:ascii="IRANSans" w:eastAsia="Times New Roman" w:hAnsi="IRANSans" w:cs="B Nazanin"/>
          <w:color w:val="444444"/>
        </w:rPr>
        <w:t xml:space="preserve"> hadaf.cfu.ac.ir </w:t>
      </w:r>
      <w:r w:rsidRPr="00472CFB">
        <w:rPr>
          <w:rFonts w:ascii="IRANSans" w:eastAsia="Times New Roman" w:hAnsi="IRANSans" w:cs="B Nazanin"/>
          <w:color w:val="444444"/>
        </w:rPr>
        <w:t>)</w:t>
      </w:r>
      <w:r w:rsidRPr="003720D1">
        <w:rPr>
          <w:rFonts w:ascii="IRANSans" w:eastAsia="Times New Roman" w:hAnsi="IRANSans" w:cs="B Nazanin"/>
          <w:color w:val="444444"/>
        </w:rPr>
        <w:t xml:space="preserve"> </w:t>
      </w:r>
      <w:r w:rsidRPr="003720D1">
        <w:rPr>
          <w:rFonts w:ascii="IRANSans" w:eastAsia="Times New Roman" w:hAnsi="IRANSans" w:cs="B Nazanin"/>
          <w:color w:val="444444"/>
          <w:rtl/>
        </w:rPr>
        <w:t>نسبت به ثبتنام اولیه و در ادامه نسبت به بارگذاری آثار اقدام نمایند</w:t>
      </w:r>
      <w:r w:rsidRPr="003720D1">
        <w:rPr>
          <w:rFonts w:ascii="IRANSans" w:eastAsia="Times New Roman" w:hAnsi="IRANSans" w:cs="B Nazanin"/>
          <w:color w:val="444444"/>
        </w:rPr>
        <w:t>.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b/>
          <w:bCs/>
          <w:color w:val="FF0000"/>
          <w:rtl/>
        </w:rPr>
        <w:t>نکته مهم: بدیهی است ثبت نام در این سامانه شرط لازم برای حضور در این برنامه است</w:t>
      </w:r>
      <w:r w:rsidRPr="003720D1">
        <w:rPr>
          <w:rFonts w:ascii="IRANSans" w:eastAsia="Times New Roman" w:hAnsi="IRANSans" w:cs="B Nazanin"/>
          <w:b/>
          <w:bCs/>
          <w:color w:val="FF0000"/>
        </w:rPr>
        <w:t>.</w:t>
      </w:r>
    </w:p>
    <w:p w:rsidR="003720D1" w:rsidRPr="003720D1" w:rsidRDefault="003720D1" w:rsidP="003720D1">
      <w:pPr>
        <w:bidi/>
        <w:spacing w:after="0" w:line="240" w:lineRule="auto"/>
        <w:rPr>
          <w:rFonts w:ascii="IRANSans" w:eastAsia="Times New Roman" w:hAnsi="IRANSans" w:cs="B Nazanin"/>
          <w:color w:val="444444"/>
        </w:rPr>
      </w:pPr>
      <w:r w:rsidRPr="003720D1">
        <w:rPr>
          <w:rFonts w:ascii="IRANSans" w:eastAsia="Times New Roman" w:hAnsi="IRANSans" w:cs="B Nazanin"/>
          <w:color w:val="444444"/>
          <w:rtl/>
        </w:rPr>
        <w:t>جهت ثبت نام جشنواره فرهنگی به سامانه هدف به نشانی</w:t>
      </w:r>
      <w:r w:rsidRPr="003720D1">
        <w:rPr>
          <w:rFonts w:ascii="IRANSans" w:eastAsia="Times New Roman" w:hAnsi="IRANSans" w:cs="B Nazanin"/>
          <w:color w:val="444444"/>
        </w:rPr>
        <w:t xml:space="preserve"> hadaf.cfu.ac.ir </w:t>
      </w:r>
      <w:r w:rsidRPr="003720D1">
        <w:rPr>
          <w:rFonts w:ascii="IRANSans" w:eastAsia="Times New Roman" w:hAnsi="IRANSans" w:cs="B Nazanin"/>
          <w:color w:val="444444"/>
          <w:rtl/>
        </w:rPr>
        <w:t>مراجعه نمایید و با استفاده از شماره دانشجویی و کدملی وارد سامانه شده و در سی امین جشنواره شرکت نمائید</w:t>
      </w:r>
      <w:r w:rsidRPr="003720D1">
        <w:rPr>
          <w:rFonts w:ascii="IRANSans" w:eastAsia="Times New Roman" w:hAnsi="IRANSans" w:cs="B Nazanin"/>
          <w:color w:val="444444"/>
        </w:rPr>
        <w:t>.</w:t>
      </w:r>
    </w:p>
    <w:p w:rsidR="003720D1" w:rsidRPr="003720D1" w:rsidRDefault="003720D1" w:rsidP="003720D1">
      <w:pPr>
        <w:bidi/>
        <w:spacing w:after="0" w:line="240" w:lineRule="auto"/>
        <w:rPr>
          <w:rFonts w:ascii="IRANSans" w:eastAsia="Times New Roman" w:hAnsi="IRANSans" w:cs="B Nazanin"/>
          <w:color w:val="444444"/>
        </w:rPr>
      </w:pPr>
      <w:r w:rsidRPr="003720D1">
        <w:rPr>
          <w:rFonts w:ascii="IRANSans" w:eastAsia="Times New Roman" w:hAnsi="IRANSans" w:cs="B Nazanin"/>
          <w:color w:val="444444"/>
          <w:rtl/>
        </w:rPr>
        <w:t>بخشهای جشنواره</w:t>
      </w:r>
      <w:r w:rsidRPr="003720D1">
        <w:rPr>
          <w:rFonts w:ascii="IRANSans" w:eastAsia="Times New Roman" w:hAnsi="IRANSans" w:cs="B Nazanin"/>
          <w:color w:val="444444"/>
        </w:rPr>
        <w:t> </w:t>
      </w:r>
      <w:r w:rsidRPr="003720D1">
        <w:rPr>
          <w:rFonts w:ascii="IRANSans" w:eastAsia="Times New Roman" w:hAnsi="IRANSans" w:cs="B Nazanin"/>
          <w:color w:val="444444"/>
        </w:rPr>
        <w:br/>
        <w:t xml:space="preserve">1 - 2 : </w:t>
      </w:r>
      <w:r w:rsidRPr="003720D1">
        <w:rPr>
          <w:rFonts w:ascii="IRANSans" w:eastAsia="Times New Roman" w:hAnsi="IRANSans" w:cs="B Nazanin"/>
          <w:color w:val="444444"/>
          <w:rtl/>
        </w:rPr>
        <w:t>بخش اول: رشته های " آوایی</w:t>
      </w:r>
      <w:r w:rsidRPr="003720D1">
        <w:rPr>
          <w:rFonts w:ascii="IRANSans" w:eastAsia="Times New Roman" w:hAnsi="IRANSans" w:cs="B Nazanin"/>
          <w:color w:val="444444"/>
        </w:rPr>
        <w:t xml:space="preserve"> "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شامل: 1 - قرائت قرآن کریم ) تحقیق (2 - قرائت قرآن کریم ) ترتیل( 3 -حفظ پنج جزء قرآن کریم 4 -حفظ ده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جزء قرآن کریم 5 -حفظ بیست جزء قرآن کریم 6 - حفظ کل قرآن کریم 7 - دعا و مناجات خوانی 8 -تواشیح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و همخوانی قرآن کریم )برادران و خواهران</w:t>
      </w:r>
      <w:r w:rsidRPr="003720D1">
        <w:rPr>
          <w:rFonts w:ascii="IRANSans" w:eastAsia="Times New Roman" w:hAnsi="IRANSans" w:cs="B Nazanin"/>
          <w:color w:val="444444"/>
        </w:rPr>
        <w:t>(</w:t>
      </w:r>
      <w:r w:rsidRPr="003720D1">
        <w:rPr>
          <w:rFonts w:ascii="IRANSans" w:eastAsia="Times New Roman" w:hAnsi="IRANSans" w:cs="B Nazanin"/>
          <w:color w:val="444444"/>
        </w:rPr>
        <w:br/>
        <w:t xml:space="preserve">2 - 2 </w:t>
      </w:r>
      <w:r w:rsidRPr="003720D1">
        <w:rPr>
          <w:rFonts w:ascii="IRANSans" w:eastAsia="Times New Roman" w:hAnsi="IRANSans" w:cs="B Nazanin"/>
          <w:color w:val="444444"/>
          <w:rtl/>
        </w:rPr>
        <w:t>بخش دوم: رشته های " معارفی</w:t>
      </w:r>
      <w:r w:rsidRPr="003720D1">
        <w:rPr>
          <w:rFonts w:ascii="IRANSans" w:eastAsia="Times New Roman" w:hAnsi="IRANSans" w:cs="B Nazanin"/>
          <w:color w:val="444444"/>
        </w:rPr>
        <w:t xml:space="preserve"> "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lastRenderedPageBreak/>
        <w:t>شامل :1 -آشنایی با ترجمه و تفسیر قرآن کریم 2 - آشنایی مفاهیم نهج</w:t>
      </w:r>
      <w:r w:rsidRPr="003720D1">
        <w:rPr>
          <w:rFonts w:ascii="Cambria" w:eastAsia="Times New Roman" w:hAnsi="Cambria" w:cs="Cambria" w:hint="cs"/>
          <w:color w:val="444444"/>
          <w:rtl/>
        </w:rPr>
        <w:t> </w:t>
      </w:r>
      <w:r w:rsidRPr="003720D1">
        <w:rPr>
          <w:rFonts w:ascii="IRANSans" w:eastAsia="Times New Roman" w:hAnsi="IRANSans" w:cs="B Nazanin" w:hint="cs"/>
          <w:color w:val="444444"/>
          <w:rtl/>
        </w:rPr>
        <w:t>البلاغه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3 - </w:t>
      </w:r>
      <w:r w:rsidRPr="003720D1">
        <w:rPr>
          <w:rFonts w:ascii="IRANSans" w:eastAsia="Times New Roman" w:hAnsi="IRANSans" w:cs="B Nazanin" w:hint="cs"/>
          <w:color w:val="444444"/>
          <w:rtl/>
        </w:rPr>
        <w:t>آشنایی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با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مفاهیم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صحیفه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سجادیه 4 - آشنایی با احادیث اهل بیت )ع( 5 - آشنایی با سیرة معصومین )ع( 6 - حفظ موضوعی قرآن کریم</w:t>
      </w:r>
      <w:r w:rsidRPr="003720D1">
        <w:rPr>
          <w:rFonts w:ascii="IRANSans" w:eastAsia="Times New Roman" w:hAnsi="IRANSans" w:cs="B Nazanin"/>
          <w:color w:val="444444"/>
        </w:rPr>
        <w:br/>
        <w:t xml:space="preserve">7 - </w:t>
      </w:r>
      <w:r w:rsidRPr="003720D1">
        <w:rPr>
          <w:rFonts w:ascii="IRANSans" w:eastAsia="Times New Roman" w:hAnsi="IRANSans" w:cs="B Nazanin"/>
          <w:color w:val="444444"/>
          <w:rtl/>
        </w:rPr>
        <w:t>احکام 8 - پرسمان معارفی 9 - سبک زندگی اسلامی ایرانی</w:t>
      </w:r>
      <w:r w:rsidRPr="003720D1">
        <w:rPr>
          <w:rFonts w:ascii="IRANSans" w:eastAsia="Times New Roman" w:hAnsi="IRANSans" w:cs="B Nazanin"/>
          <w:color w:val="444444"/>
        </w:rPr>
        <w:br/>
        <w:t xml:space="preserve">3 - 2 - </w:t>
      </w:r>
      <w:r w:rsidRPr="003720D1">
        <w:rPr>
          <w:rFonts w:ascii="IRANSans" w:eastAsia="Times New Roman" w:hAnsi="IRANSans" w:cs="B Nazanin"/>
          <w:color w:val="444444"/>
          <w:rtl/>
        </w:rPr>
        <w:t>بخش چهارم: رشته های " ادبی</w:t>
      </w:r>
      <w:r w:rsidRPr="003720D1">
        <w:rPr>
          <w:rFonts w:ascii="IRANSans" w:eastAsia="Times New Roman" w:hAnsi="IRANSans" w:cs="B Nazanin"/>
          <w:color w:val="444444"/>
        </w:rPr>
        <w:t xml:space="preserve"> "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شامل : 1 - شعر 2 - داستان نویسی</w:t>
      </w:r>
      <w:r w:rsidRPr="003720D1">
        <w:rPr>
          <w:rFonts w:ascii="Cambria" w:eastAsia="Times New Roman" w:hAnsi="Cambria" w:cs="Cambria" w:hint="cs"/>
          <w:color w:val="444444"/>
          <w:rtl/>
        </w:rPr>
        <w:t> 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3 - </w:t>
      </w:r>
      <w:r w:rsidRPr="003720D1">
        <w:rPr>
          <w:rFonts w:ascii="IRANSans" w:eastAsia="Times New Roman" w:hAnsi="IRANSans" w:cs="B Nazanin" w:hint="cs"/>
          <w:color w:val="444444"/>
          <w:rtl/>
        </w:rPr>
        <w:t>نمایشنامه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</w:t>
      </w:r>
      <w:r w:rsidRPr="003720D1">
        <w:rPr>
          <w:rFonts w:ascii="IRANSans" w:eastAsia="Times New Roman" w:hAnsi="IRANSans" w:cs="B Nazanin" w:hint="cs"/>
          <w:color w:val="444444"/>
          <w:rtl/>
        </w:rPr>
        <w:t>نویسی</w:t>
      </w:r>
      <w:r w:rsidRPr="003720D1">
        <w:rPr>
          <w:rFonts w:ascii="IRANSans" w:eastAsia="Times New Roman" w:hAnsi="IRANSans" w:cs="B Nazanin"/>
          <w:color w:val="444444"/>
        </w:rPr>
        <w:br/>
        <w:t xml:space="preserve">4 - 2 - </w:t>
      </w:r>
      <w:r w:rsidRPr="003720D1">
        <w:rPr>
          <w:rFonts w:ascii="IRANSans" w:eastAsia="Times New Roman" w:hAnsi="IRANSans" w:cs="B Nazanin"/>
          <w:color w:val="444444"/>
          <w:rtl/>
        </w:rPr>
        <w:t>بخش سوم: رشته های "هنری</w:t>
      </w:r>
      <w:r w:rsidRPr="003720D1">
        <w:rPr>
          <w:rFonts w:ascii="IRANSans" w:eastAsia="Times New Roman" w:hAnsi="IRANSans" w:cs="B Nazanin"/>
          <w:color w:val="444444"/>
        </w:rPr>
        <w:t xml:space="preserve"> "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شامل: 1 -نقّاشی 2 -خوشنویسی ) نستعلیق( 3 - عکاسی 4 - طراحی پوستر 5 -تذهیب 6 - معرق و منبت 7 -فیلم کوتاه</w:t>
      </w:r>
      <w:r w:rsidRPr="003720D1">
        <w:rPr>
          <w:rFonts w:ascii="IRANSans" w:eastAsia="Times New Roman" w:hAnsi="IRANSans" w:cs="B Nazanin"/>
          <w:color w:val="444444"/>
        </w:rPr>
        <w:br/>
        <w:t>5 - 2 -</w:t>
      </w:r>
      <w:r w:rsidRPr="003720D1">
        <w:rPr>
          <w:rFonts w:ascii="IRANSans" w:eastAsia="Times New Roman" w:hAnsi="IRANSans" w:cs="B Nazanin"/>
          <w:color w:val="444444"/>
          <w:rtl/>
        </w:rPr>
        <w:t>بخش پنجم: رشته های " پژوهشی</w:t>
      </w:r>
      <w:r w:rsidRPr="003720D1">
        <w:rPr>
          <w:rFonts w:ascii="IRANSans" w:eastAsia="Times New Roman" w:hAnsi="IRANSans" w:cs="B Nazanin"/>
          <w:color w:val="444444"/>
        </w:rPr>
        <w:t xml:space="preserve"> "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شامل: 1 - تلخیص کتاب 2 - مقاله نویسی 3 -نقد کتاب</w:t>
      </w:r>
      <w:r w:rsidRPr="003720D1">
        <w:rPr>
          <w:rFonts w:ascii="IRANSans" w:eastAsia="Times New Roman" w:hAnsi="IRANSans" w:cs="B Nazanin"/>
          <w:color w:val="444444"/>
        </w:rPr>
        <w:br/>
        <w:t xml:space="preserve">6 - 2 </w:t>
      </w:r>
      <w:r w:rsidRPr="00472CFB">
        <w:rPr>
          <w:rFonts w:ascii="IRANSans" w:eastAsia="Times New Roman" w:hAnsi="IRANSans" w:cs="B Nazanin"/>
          <w:color w:val="444444"/>
        </w:rPr>
        <w:t>–</w:t>
      </w:r>
      <w:r w:rsidRPr="003720D1">
        <w:rPr>
          <w:rFonts w:ascii="IRANSans" w:eastAsia="Times New Roman" w:hAnsi="IRANSans" w:cs="B Nazanin"/>
          <w:color w:val="444444"/>
          <w:rtl/>
        </w:rPr>
        <w:t>بخش ششم: رشته های "فناوری</w:t>
      </w:r>
      <w:r w:rsidRPr="003720D1">
        <w:rPr>
          <w:rFonts w:ascii="IRANSans" w:eastAsia="Times New Roman" w:hAnsi="IRANSans" w:cs="B Nazanin"/>
          <w:color w:val="444444"/>
        </w:rPr>
        <w:t xml:space="preserve"> "</w:t>
      </w:r>
      <w:r w:rsidRPr="003720D1">
        <w:rPr>
          <w:rFonts w:ascii="IRANSans" w:eastAsia="Times New Roman" w:hAnsi="IRANSans" w:cs="B Nazanin"/>
          <w:color w:val="444444"/>
        </w:rPr>
        <w:br/>
      </w:r>
      <w:r w:rsidRPr="003720D1">
        <w:rPr>
          <w:rFonts w:ascii="IRANSans" w:eastAsia="Times New Roman" w:hAnsi="IRANSans" w:cs="B Nazanin"/>
          <w:color w:val="444444"/>
          <w:rtl/>
        </w:rPr>
        <w:t>شامل: 1 - تولید نرم افزار 2 - تولید اپلیکیشن</w:t>
      </w:r>
    </w:p>
    <w:p w:rsidR="003720D1" w:rsidRPr="003720D1" w:rsidRDefault="003720D1" w:rsidP="003720D1">
      <w:pPr>
        <w:bidi/>
        <w:spacing w:after="0" w:line="240" w:lineRule="auto"/>
        <w:rPr>
          <w:rFonts w:ascii="IRANSans" w:eastAsia="Times New Roman" w:hAnsi="IRANSans" w:cs="B Nazanin"/>
          <w:color w:val="444444"/>
        </w:rPr>
      </w:pPr>
      <w:r w:rsidRPr="003720D1">
        <w:rPr>
          <w:rFonts w:ascii="IRANSans" w:eastAsia="Times New Roman" w:hAnsi="IRANSans" w:cs="B Nazanin"/>
          <w:color w:val="444444"/>
          <w:rtl/>
        </w:rPr>
        <w:t xml:space="preserve">در صورت بروز مشکل در روند ثبت نام و یا سوال در خصوص شیوه نامه به واحد فرهنگی خانم </w:t>
      </w:r>
      <w:r w:rsidRPr="00472CFB">
        <w:rPr>
          <w:rFonts w:ascii="IRANSans" w:eastAsia="Times New Roman" w:hAnsi="IRANSans" w:cs="B Nazanin" w:hint="cs"/>
          <w:color w:val="444444"/>
          <w:rtl/>
          <w:lang w:bidi="fa-IR"/>
        </w:rPr>
        <w:t>مزدی</w:t>
      </w:r>
      <w:r w:rsidRPr="003720D1">
        <w:rPr>
          <w:rFonts w:ascii="IRANSans" w:eastAsia="Times New Roman" w:hAnsi="IRANSans" w:cs="B Nazanin"/>
          <w:color w:val="444444"/>
          <w:rtl/>
        </w:rPr>
        <w:t xml:space="preserve"> مراجعه نمائید</w:t>
      </w:r>
      <w:r w:rsidRPr="003720D1">
        <w:rPr>
          <w:rFonts w:ascii="IRANSans" w:eastAsia="Times New Roman" w:hAnsi="IRANSans" w:cs="B Nazanin"/>
          <w:color w:val="444444"/>
        </w:rPr>
        <w:t>.</w:t>
      </w:r>
    </w:p>
    <w:p w:rsidR="003720D1" w:rsidRPr="003720D1" w:rsidRDefault="003720D1" w:rsidP="003720D1">
      <w:pPr>
        <w:bidi/>
        <w:spacing w:after="0" w:line="240" w:lineRule="auto"/>
        <w:rPr>
          <w:rFonts w:ascii="Times New Roman" w:eastAsia="Times New Roman" w:hAnsi="Times New Roman" w:cs="B Nazanin"/>
          <w:sz w:val="32"/>
          <w:szCs w:val="32"/>
        </w:rPr>
      </w:pPr>
    </w:p>
    <w:p w:rsidR="003720D1" w:rsidRPr="003720D1" w:rsidRDefault="003720D1" w:rsidP="003720D1">
      <w:pPr>
        <w:bidi/>
        <w:spacing w:after="0" w:line="240" w:lineRule="auto"/>
        <w:rPr>
          <w:rFonts w:ascii="Times New Roman" w:eastAsia="Times New Roman" w:hAnsi="Times New Roman" w:cs="B Nazanin"/>
          <w:sz w:val="32"/>
          <w:szCs w:val="32"/>
        </w:rPr>
      </w:pPr>
    </w:p>
    <w:p w:rsidR="00481FE5" w:rsidRPr="00472CFB" w:rsidRDefault="00472CFB" w:rsidP="003720D1">
      <w:pPr>
        <w:bidi/>
        <w:rPr>
          <w:rFonts w:cs="B Nazanin"/>
          <w:sz w:val="28"/>
          <w:szCs w:val="28"/>
        </w:rPr>
      </w:pPr>
    </w:p>
    <w:sectPr w:rsidR="00481FE5" w:rsidRPr="00472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D1"/>
    <w:rsid w:val="0013171D"/>
    <w:rsid w:val="003720D1"/>
    <w:rsid w:val="00472CFB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BCA22F-0F5A-4434-853A-9447633F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sb.cfu.ac.ir/cache/43/attach/201912/487087_1879383048_5906_826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amirpc</dc:creator>
  <cp:keywords/>
  <dc:description/>
  <cp:lastModifiedBy>amirpc</cp:lastModifiedBy>
  <cp:revision>2</cp:revision>
  <dcterms:created xsi:type="dcterms:W3CDTF">2019-12-31T09:10:00Z</dcterms:created>
  <dcterms:modified xsi:type="dcterms:W3CDTF">2019-12-31T09:14:00Z</dcterms:modified>
</cp:coreProperties>
</file>