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4B9" w:rsidRPr="008274B9" w:rsidRDefault="008274B9" w:rsidP="008274B9">
      <w:pPr>
        <w:shd w:val="clear" w:color="auto" w:fill="E9F8FF"/>
        <w:spacing w:after="0" w:line="315" w:lineRule="atLeast"/>
        <w:rPr>
          <w:rFonts w:ascii="Tahoma" w:eastAsia="Times New Roman" w:hAnsi="Tahoma" w:cs="Tahoma"/>
          <w:color w:val="0B8ECB"/>
          <w:sz w:val="17"/>
          <w:szCs w:val="17"/>
        </w:rPr>
      </w:pPr>
      <w:r w:rsidRPr="008274B9">
        <w:rPr>
          <w:rFonts w:ascii="Tahoma" w:eastAsia="Times New Roman" w:hAnsi="Tahoma" w:cs="Tahoma"/>
          <w:color w:val="0B8ECB"/>
          <w:sz w:val="17"/>
          <w:szCs w:val="17"/>
        </w:rPr>
        <w:t>:</w:t>
      </w:r>
    </w:p>
    <w:p w:rsidR="008274B9" w:rsidRPr="008274B9" w:rsidRDefault="008274B9" w:rsidP="008274B9">
      <w:pPr>
        <w:shd w:val="clear" w:color="auto" w:fill="E9F8FF"/>
        <w:spacing w:line="270" w:lineRule="atLeast"/>
        <w:rPr>
          <w:rFonts w:ascii="Tahoma" w:eastAsia="Times New Roman" w:hAnsi="Tahoma" w:cs="Tahoma"/>
          <w:color w:val="000000"/>
          <w:sz w:val="17"/>
          <w:szCs w:val="17"/>
        </w:rPr>
      </w:pPr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کیا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پرس:رهبر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معظم انقلاب طی بازدید از نمایشگاه کتاب با مشاهده چاپ کتاب «جهاد اسلامی، آزادی عقیده» اثر شهید مطهری اظهار شگفتی کردند و پیگیر چاپ جلدهای بعدی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کتاب‌هایی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چون خاطرات محسن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رفیق‌دوست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، «جاده جنگ» و «دسته یک»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شدند.رهبر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معظم انقلاب همچنین درباره آثار چند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رسانه‌ای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سوره مهر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سؤالاتی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داشتند که در همین رابطه توضیحاتی […]</w:t>
      </w:r>
    </w:p>
    <w:p w:rsidR="008274B9" w:rsidRPr="008274B9" w:rsidRDefault="008274B9" w:rsidP="008274B9">
      <w:pPr>
        <w:spacing w:after="0" w:line="330" w:lineRule="atLeast"/>
        <w:jc w:val="center"/>
        <w:rPr>
          <w:rFonts w:ascii="Tahoma" w:eastAsia="Times New Roman" w:hAnsi="Tahoma" w:cs="Tahoma"/>
          <w:color w:val="000000"/>
          <w:sz w:val="17"/>
          <w:szCs w:val="17"/>
          <w:rtl/>
        </w:rPr>
      </w:pPr>
      <w:r w:rsidRPr="008274B9">
        <w:rPr>
          <w:rFonts w:ascii="Tahoma" w:eastAsia="Times New Roman" w:hAnsi="Tahoma" w:cs="Tahoma"/>
          <w:noProof/>
          <w:color w:val="000000"/>
          <w:sz w:val="17"/>
          <w:szCs w:val="17"/>
        </w:rPr>
        <w:drawing>
          <wp:inline distT="0" distB="0" distL="0" distR="0" wp14:anchorId="7D3D1A75" wp14:editId="49E9AC3A">
            <wp:extent cx="4994275" cy="3745230"/>
            <wp:effectExtent l="0" t="0" r="0" b="7620"/>
            <wp:docPr id="1" name="irc_ilrp_mut" descr="https://encrypted-tbn2.gstatic.com/images?q=tbn:ANd9GcTuF4dmjFCuw1ZXtHGoySH3CGzz90Tyv2KwRBTS0BsiTVPM7dluWQrUatG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2.gstatic.com/images?q=tbn:ANd9GcTuF4dmjFCuw1ZXtHGoySH3CGzz90Tyv2KwRBTS0BsiTVPM7dluWQrUatG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275" cy="374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274B9" w:rsidRPr="008274B9" w:rsidRDefault="008274B9" w:rsidP="008274B9">
      <w:pPr>
        <w:spacing w:after="0" w:line="330" w:lineRule="atLeast"/>
        <w:rPr>
          <w:rFonts w:ascii="Tahoma" w:eastAsia="Times New Roman" w:hAnsi="Tahoma" w:cs="Tahoma"/>
          <w:color w:val="000000"/>
          <w:sz w:val="17"/>
          <w:szCs w:val="17"/>
        </w:rPr>
      </w:pPr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کیا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پرس:رهبر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معظم انقلاب طی بازدید از نمایشگاه کتاب با مشاهده چاپ کتاب «جهاد اسلامی، آزادی عقیده» اثر شهید مطهری اظهار شگفتی کردند و پیگیر چاپ جلدهای بعدی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کتاب‌هایی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چون خاطرات محسن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رفیق‌دوست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، «جاده جنگ» و «دسته یک»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شدند.رهبر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معظم انقلاب همچنین درباره آثار چند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رسانه‌ای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سوره مهر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سؤالاتی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داشتند که در همین رابطه توضیحاتی به ایشان ارائه شد. امین نادری، مسئول بخش الکترونیک سوره مهر نیز توضیحاتی درباره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کتاب‌های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این بخش به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معظم‌له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داد و درباره ضبط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کتاب‌ها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با صدای نویسندگان در پاسخ به ایشان عنوان کرد که تنها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کتاب‌های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سعید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بیابانکی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و سیدعلی </w:t>
      </w:r>
      <w:proofErr w:type="spellStart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>موسوی‌گرمارودی</w:t>
      </w:r>
      <w:proofErr w:type="spellEnd"/>
      <w:r w:rsidRPr="008274B9">
        <w:rPr>
          <w:rFonts w:ascii="Tahoma" w:eastAsia="Times New Roman" w:hAnsi="Tahoma" w:cs="Tahoma"/>
          <w:color w:val="000000"/>
          <w:sz w:val="17"/>
          <w:szCs w:val="17"/>
          <w:rtl/>
        </w:rPr>
        <w:t xml:space="preserve"> به صدای خود آنها منتشر شده است</w:t>
      </w:r>
      <w:r w:rsidRPr="008274B9">
        <w:rPr>
          <w:rFonts w:ascii="Tahoma" w:eastAsia="Times New Roman" w:hAnsi="Tahoma" w:cs="Tahoma"/>
          <w:color w:val="000000"/>
          <w:sz w:val="17"/>
          <w:szCs w:val="17"/>
        </w:rPr>
        <w:t>.</w:t>
      </w:r>
    </w:p>
    <w:p w:rsidR="008274B9" w:rsidRPr="008274B9" w:rsidRDefault="008274B9" w:rsidP="008274B9">
      <w:pPr>
        <w:spacing w:before="150" w:after="150" w:line="330" w:lineRule="atLeast"/>
        <w:rPr>
          <w:rFonts w:ascii="Tahoma" w:eastAsia="Times New Roman" w:hAnsi="Tahoma" w:cs="Tahoma"/>
          <w:color w:val="000000"/>
          <w:sz w:val="18"/>
          <w:szCs w:val="18"/>
        </w:rPr>
      </w:pP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«آنک آن یتیم نظر کرده» به سه زبان در قالب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اپلیکیشن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‌ تولید شده و با توجه به گذشت زمان اندکی از تولید آن، فروش خوبی داشته است و در پایان این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گفت‌وگو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نادری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چفیه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معظم‌له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را به رسم تبرک دریافت کرد.</w:t>
      </w:r>
    </w:p>
    <w:p w:rsidR="008274B9" w:rsidRPr="008274B9" w:rsidRDefault="008274B9" w:rsidP="008274B9">
      <w:pPr>
        <w:spacing w:after="0" w:line="330" w:lineRule="atLeast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خریداری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کتاب‌هایی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از انتشارات مرکز</w:t>
      </w: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br/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کتاب‌های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«تاریخ جهان»، «تاریخ خلیج فارس» و «نقش برجسته نویافته ساسانیان» مورد توجه رهبر معظم انقلاب قرار گرفت که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کتاب‌های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ترجمه‌ای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به شمار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می‌آیند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. مسئول غرفه انتشارات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ققنوس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درباره این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کتاب‌ها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توضیحاتی داد.</w:t>
      </w:r>
    </w:p>
    <w:p w:rsidR="008274B9" w:rsidRPr="008274B9" w:rsidRDefault="008274B9" w:rsidP="008274B9">
      <w:pPr>
        <w:spacing w:before="150" w:after="150" w:line="330" w:lineRule="atLeast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«داستان برادران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کارمازوف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»، «گفتگو با جلال ستاری»، «خداشناسی؛ از ابراهیم تاکنون» ترجمه محسن سپهر، دیوان خاقانی و «گزارش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دشواری‌های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دیوان خاقانی» نیز از جمله آثار نشر مرکز بودند که توسط ایشان از انتشارات خریداری شدند.</w:t>
      </w:r>
    </w:p>
    <w:p w:rsidR="008274B9" w:rsidRPr="008274B9" w:rsidRDefault="008274B9" w:rsidP="008274B9">
      <w:pPr>
        <w:spacing w:after="0" w:line="330" w:lineRule="atLeast"/>
        <w:rPr>
          <w:rFonts w:ascii="Tahoma" w:eastAsia="Times New Roman" w:hAnsi="Tahoma" w:cs="Tahoma"/>
          <w:color w:val="000000"/>
          <w:sz w:val="18"/>
          <w:szCs w:val="18"/>
          <w:rtl/>
        </w:rPr>
      </w:pP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معظم‌له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همچنین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سؤالاتی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را درباره آثار نشر چشمه مطرح و از دیوان عطار این انتشارات اظهار رضایت کردند. رهبر معظم انقلاب ۱۰ دقیقه از وقت خود را در انتشارات نی سپری کردند.</w:t>
      </w: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br/>
        <w:t xml:space="preserve">از پیگیری رهبر انقلاب برای چاپ خاطرات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رفیقدوست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تا تعجب از یک کتاب شهید مطهری</w:t>
      </w:r>
    </w:p>
    <w:p w:rsidR="008274B9" w:rsidRPr="008274B9" w:rsidRDefault="008274B9" w:rsidP="008274B9">
      <w:pPr>
        <w:spacing w:after="0" w:line="330" w:lineRule="atLeast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lastRenderedPageBreak/>
        <w:t>سؤال درباره استقبال مخاطبان</w:t>
      </w: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br/>
        <w:t xml:space="preserve">انتشارات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صدرا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دیگر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غرفه‌ای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بود که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معظم‌له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به آن سر زدند و کتاب «جهاد اسلامی، آزادی عقیده» و جلد ۱۳ «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یادداشت‌های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شهید مطهری» را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تورق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کردند. عنوان کتاب جهاد اسلامی شهید مطهری مورد تعجب ایشان واقع شد از این حیث که چنین کتابی از ایشان منتشر شده است.</w:t>
      </w:r>
    </w:p>
    <w:p w:rsidR="008274B9" w:rsidRPr="008274B9" w:rsidRDefault="008274B9" w:rsidP="008274B9">
      <w:pPr>
        <w:spacing w:before="150" w:after="150" w:line="330" w:lineRule="atLeast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همچنین رهبر معظم انقلاب از مومنی شریف، رئیس حوزه هنری درباره جلد دوم «دسته یک»، رمان «جاده جنگ» و کتاب خاطرات محسن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رفیق‌دوست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سؤال کردند و درباره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کتاب‌های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کودک و نوجوان و کتب گویا نیز توضیحاتی به ایشان داده شد. ایشان درباره فروش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کتاب‌ها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و استقبال مردم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سؤالاتی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کردند که در پاسخ به ایشان گفته شد که آثار انقلابی و دفاع مقدسی با استقبال بیشتری از سوی مخاطبان نسبت به آثار دیگر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حوزه‌ها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روبرو بوده است.</w:t>
      </w:r>
    </w:p>
    <w:p w:rsidR="008274B9" w:rsidRPr="008274B9" w:rsidRDefault="008274B9" w:rsidP="008274B9">
      <w:pPr>
        <w:spacing w:before="150" w:after="150" w:line="330" w:lineRule="atLeast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یادآور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می‌شود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در این دیدار علی جنتی، وزیر فرهنگ و ارشاد اسلامی و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سیدعباس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 صالحی، معاون فرهنگی وزیر ارشاد در این دیدار رهبر معظم انقلاب را همراهی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می‌کردند</w:t>
      </w:r>
      <w:proofErr w:type="spellEnd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.</w:t>
      </w:r>
    </w:p>
    <w:p w:rsidR="008274B9" w:rsidRPr="008274B9" w:rsidRDefault="008274B9" w:rsidP="008274B9">
      <w:pPr>
        <w:spacing w:before="150" w:after="150" w:line="330" w:lineRule="atLeast"/>
        <w:rPr>
          <w:rFonts w:ascii="Tahoma" w:eastAsia="Times New Roman" w:hAnsi="Tahoma" w:cs="Tahoma"/>
          <w:color w:val="000000"/>
          <w:sz w:val="18"/>
          <w:szCs w:val="18"/>
          <w:rtl/>
        </w:rPr>
      </w:pPr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 xml:space="preserve">منبع: </w:t>
      </w:r>
      <w:proofErr w:type="spellStart"/>
      <w:r w:rsidRPr="008274B9">
        <w:rPr>
          <w:rFonts w:ascii="Tahoma" w:eastAsia="Times New Roman" w:hAnsi="Tahoma" w:cs="Tahoma"/>
          <w:color w:val="000000"/>
          <w:sz w:val="18"/>
          <w:szCs w:val="18"/>
          <w:rtl/>
        </w:rPr>
        <w:t>ایکنا</w:t>
      </w:r>
      <w:proofErr w:type="spellEnd"/>
    </w:p>
    <w:p w:rsidR="0070608A" w:rsidRDefault="0070608A" w:rsidP="008274B9">
      <w:pPr>
        <w:rPr>
          <w:rFonts w:hint="cs"/>
        </w:rPr>
      </w:pPr>
    </w:p>
    <w:sectPr w:rsidR="0070608A" w:rsidSect="005761C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4B9"/>
    <w:rsid w:val="005761C0"/>
    <w:rsid w:val="0070608A"/>
    <w:rsid w:val="0082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23589E-7B37-4C33-B29B-398E44302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78680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80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0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905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rahbre.blogfa.com/89074.aspx" TargetMode="Externa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falahat</dc:creator>
  <cp:keywords/>
  <dc:description/>
  <cp:lastModifiedBy>falahat</cp:lastModifiedBy>
  <cp:revision>1</cp:revision>
  <dcterms:created xsi:type="dcterms:W3CDTF">2015-05-14T04:04:00Z</dcterms:created>
  <dcterms:modified xsi:type="dcterms:W3CDTF">2015-05-14T04:05:00Z</dcterms:modified>
</cp:coreProperties>
</file>